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bookmarkStart w:colFirst="0" w:colLast="0" w:name="_heading=h.tmp8dxnnaru3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bookmarkStart w:colFirst="0" w:colLast="0" w:name="_heading=h.gjdgxs" w:id="1"/>
      <w:bookmarkEnd w:id="1"/>
      <w:r w:rsidDel="00000000" w:rsidR="00000000" w:rsidRPr="00000000">
        <w:rPr/>
        <w:drawing>
          <wp:inline distB="0" distT="0" distL="0" distR="0">
            <wp:extent cx="5399730" cy="3009900"/>
            <wp:effectExtent b="0" l="0" r="0" t="0"/>
            <wp:docPr id="22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300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274320</wp:posOffset>
                </wp:positionV>
                <wp:extent cx="5259705" cy="1423670"/>
                <wp:effectExtent b="0" l="0" r="0" t="0"/>
                <wp:wrapSquare wrapText="bothSides" distB="45720" distT="45720" distL="114300" distR="114300"/>
                <wp:docPr id="22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725673" y="3077690"/>
                          <a:ext cx="5240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chemeClr val="l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48"/>
                                <w:vertAlign w:val="baseline"/>
                              </w:rPr>
                              <w:t xml:space="preserve">PROJETO DE EXTENSÃO UNIVERSITÁRIA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274320</wp:posOffset>
                </wp:positionV>
                <wp:extent cx="5259705" cy="1423670"/>
                <wp:effectExtent b="0" l="0" r="0" t="0"/>
                <wp:wrapSquare wrapText="bothSides" distB="45720" distT="45720" distL="114300" distR="114300"/>
                <wp:docPr id="22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9705" cy="1423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1485900</wp:posOffset>
                </wp:positionH>
                <wp:positionV relativeFrom="paragraph">
                  <wp:posOffset>7621</wp:posOffset>
                </wp:positionV>
                <wp:extent cx="2396490" cy="1416972"/>
                <wp:effectExtent b="0" l="0" r="0" t="0"/>
                <wp:wrapSquare wrapText="bothSides" distB="45720" distT="45720" distL="114300" distR="114300"/>
                <wp:docPr id="22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57280" y="3077690"/>
                          <a:ext cx="2377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chemeClr val="l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48"/>
                                <w:vertAlign w:val="baseline"/>
                              </w:rPr>
                              <w:t xml:space="preserve">UBERABA – MG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4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48"/>
                                <w:vertAlign w:val="baseline"/>
                              </w:rPr>
                              <w:t xml:space="preserve">202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2060"/>
                                <w:sz w:val="48"/>
                                <w:vertAlign w:val="baseline"/>
                              </w:rPr>
                              <w:t xml:space="preserve">5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1485900</wp:posOffset>
                </wp:positionH>
                <wp:positionV relativeFrom="paragraph">
                  <wp:posOffset>7621</wp:posOffset>
                </wp:positionV>
                <wp:extent cx="2396490" cy="1416972"/>
                <wp:effectExtent b="0" l="0" r="0" t="0"/>
                <wp:wrapSquare wrapText="bothSides" distB="45720" distT="45720" distL="114300" distR="114300"/>
                <wp:docPr id="22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6490" cy="14169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002060"/>
          <w:sz w:val="28"/>
          <w:szCs w:val="28"/>
          <w:rtl w:val="0"/>
        </w:rPr>
        <w:t xml:space="preserve">Preços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mínimos</w:t>
      </w:r>
      <w:r w:rsidDel="00000000" w:rsidR="00000000" w:rsidRPr="00000000">
        <w:rPr>
          <w:b w:val="1"/>
          <w:color w:val="002060"/>
          <w:sz w:val="28"/>
          <w:szCs w:val="28"/>
          <w:rtl w:val="0"/>
        </w:rPr>
        <w:t xml:space="preserve">,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médios</w:t>
      </w:r>
      <w:r w:rsidDel="00000000" w:rsidR="00000000" w:rsidRPr="00000000">
        <w:rPr>
          <w:b w:val="1"/>
          <w:color w:val="002060"/>
          <w:sz w:val="28"/>
          <w:szCs w:val="28"/>
          <w:rtl w:val="0"/>
        </w:rPr>
        <w:t xml:space="preserve"> e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máximos</w:t>
      </w:r>
      <w:r w:rsidDel="00000000" w:rsidR="00000000" w:rsidRPr="00000000">
        <w:rPr>
          <w:b w:val="1"/>
          <w:color w:val="002060"/>
          <w:sz w:val="28"/>
          <w:szCs w:val="28"/>
          <w:rtl w:val="0"/>
        </w:rPr>
        <w:t xml:space="preserve"> da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Alimentação</w:t>
      </w:r>
      <w:r w:rsidDel="00000000" w:rsidR="00000000" w:rsidRPr="00000000">
        <w:rPr>
          <w:b w:val="1"/>
          <w:color w:val="002060"/>
          <w:sz w:val="28"/>
          <w:szCs w:val="28"/>
          <w:rtl w:val="0"/>
        </w:rPr>
        <w:t xml:space="preserve"> da cesta básica</w:t>
      </w:r>
      <w:r w:rsidDel="00000000" w:rsidR="00000000" w:rsidRPr="00000000">
        <w:rPr>
          <w:b w:val="1"/>
          <w:sz w:val="28"/>
          <w:szCs w:val="28"/>
          <w:rtl w:val="0"/>
        </w:rPr>
        <w:t xml:space="preserve">:</w:t>
      </w:r>
    </w:p>
    <w:tbl>
      <w:tblPr>
        <w:tblStyle w:val="Table1"/>
        <w:tblW w:w="7979.000000000001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9"/>
        <w:gridCol w:w="1418"/>
        <w:gridCol w:w="1559"/>
        <w:gridCol w:w="1463"/>
        <w:tblGridChange w:id="0">
          <w:tblGrid>
            <w:gridCol w:w="3539"/>
            <w:gridCol w:w="1418"/>
            <w:gridCol w:w="1559"/>
            <w:gridCol w:w="1463"/>
          </w:tblGrid>
        </w:tblGridChange>
      </w:tblGrid>
      <w:tr>
        <w:trPr>
          <w:cantSplit w:val="0"/>
          <w:trHeight w:val="326.796875" w:hRule="atLeast"/>
          <w:tblHeader w:val="0"/>
        </w:trPr>
        <w:tc>
          <w:tcPr>
            <w:shd w:fill="002060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Produto</w:t>
            </w:r>
          </w:p>
        </w:tc>
        <w:tc>
          <w:tcPr>
            <w:shd w:fill="002060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Mínimo</w:t>
            </w:r>
          </w:p>
        </w:tc>
        <w:tc>
          <w:tcPr>
            <w:shd w:fill="002060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Máximo</w:t>
            </w:r>
          </w:p>
        </w:tc>
        <w:tc>
          <w:tcPr>
            <w:shd w:fill="002060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Médio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Arroz TP1 5kg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R$ 15,30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R$ 52,99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R$ 34,14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Açúcar Refinado 5kg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R$ 16,65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R$ 47,69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R$ 32,17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Feijão Carioca TP1 1kg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R$ 3,98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R$ 23,60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R$ 13,79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Sal Refinado 1kg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R$ 1,25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R$ 19,96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R$ 10,60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Farinha de Mandioca 1kg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R$ 3,38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R$ 15,35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R$ 11,67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Farinha de Trigo 1kg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R$ 2,78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R$ 20,95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R$ 11,86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Fubá 1kg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R$ 2,99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R$ 12,99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R$ 7,99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Macarrão Espaguete 500g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R$ 2,59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R$ 18,99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R$ 10,79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Lata de Sardinha 125g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R$ 3,50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R$ 16,00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R$ 9,75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Vinagre 500ml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R$ 2,10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R$ 34,40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R$ 18,25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Extrato de Tomate 340g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R$ 0,99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R$ 19,78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R$ 10,38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Milho Verde 170g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R$ 2,49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R$ 6,95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R$ 4,72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Óleo de Soja 900ml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R$ 6,69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R$ 18,39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R$ 12,54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Café 250g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R$ 12,15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R$ 57,99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R$ 35,07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Leite em Pó 250g 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R$ 5,20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R$35,50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R$ 20,35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Maionese 200g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R$ 1,99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R$16,99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R$ 9,49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Biscoito Cream Cracker 200g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R$ 1,98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R$8,99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R$ 5,48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Biscoito Maria 400g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R$ 2,00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R$24,25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R$ 13,12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Leite Integral 1L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R$ 3,98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R$12,69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R$ 8,33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Achocolatado 400g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R$ 3,88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R$48,00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R$ 25,94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Pão de Forma Branco 500g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R$ 4,50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R$25,10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R$ 14,80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Gelatina em Pó 25g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R$ 0,65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R$9,75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R$ 5,20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Refresco em Pó Sabores 18 g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R$ 0,49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R$2,25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R$ 1,37</w:t>
            </w:r>
          </w:p>
        </w:tc>
      </w:tr>
    </w:tbl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002060"/>
          <w:sz w:val="28"/>
          <w:szCs w:val="28"/>
          <w:rtl w:val="0"/>
        </w:rPr>
        <w:t xml:space="preserve">Preços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mínimos</w:t>
      </w:r>
      <w:r w:rsidDel="00000000" w:rsidR="00000000" w:rsidRPr="00000000">
        <w:rPr>
          <w:b w:val="1"/>
          <w:color w:val="002060"/>
          <w:sz w:val="28"/>
          <w:szCs w:val="28"/>
          <w:rtl w:val="0"/>
        </w:rPr>
        <w:t xml:space="preserve">,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médios</w:t>
      </w:r>
      <w:r w:rsidDel="00000000" w:rsidR="00000000" w:rsidRPr="00000000">
        <w:rPr>
          <w:b w:val="1"/>
          <w:color w:val="00206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máximos</w:t>
      </w:r>
      <w:r w:rsidDel="00000000" w:rsidR="00000000" w:rsidRPr="00000000">
        <w:rPr>
          <w:b w:val="1"/>
          <w:color w:val="002060"/>
          <w:sz w:val="28"/>
          <w:szCs w:val="28"/>
          <w:rtl w:val="0"/>
        </w:rPr>
        <w:t xml:space="preserve"> de produtos da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Higiene Pessoal e Limpeza</w:t>
      </w:r>
      <w:r w:rsidDel="00000000" w:rsidR="00000000" w:rsidRPr="00000000">
        <w:rPr>
          <w:b w:val="1"/>
          <w:color w:val="002060"/>
          <w:sz w:val="28"/>
          <w:szCs w:val="28"/>
          <w:rtl w:val="0"/>
        </w:rPr>
        <w:t xml:space="preserve"> da cesta básica</w:t>
      </w:r>
      <w:r w:rsidDel="00000000" w:rsidR="00000000" w:rsidRPr="00000000">
        <w:rPr>
          <w:b w:val="1"/>
          <w:sz w:val="28"/>
          <w:szCs w:val="28"/>
          <w:rtl w:val="0"/>
        </w:rPr>
        <w:t xml:space="preserve">:</w:t>
      </w:r>
    </w:p>
    <w:tbl>
      <w:tblPr>
        <w:tblStyle w:val="Table2"/>
        <w:tblW w:w="7979.000000000001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9"/>
        <w:gridCol w:w="1418"/>
        <w:gridCol w:w="1559"/>
        <w:gridCol w:w="1463"/>
        <w:tblGridChange w:id="0">
          <w:tblGrid>
            <w:gridCol w:w="3539"/>
            <w:gridCol w:w="1418"/>
            <w:gridCol w:w="1559"/>
            <w:gridCol w:w="1463"/>
          </w:tblGrid>
        </w:tblGridChange>
      </w:tblGrid>
      <w:tr>
        <w:trPr>
          <w:cantSplit w:val="0"/>
          <w:trHeight w:val="401.796875" w:hRule="atLeast"/>
          <w:tblHeader w:val="0"/>
        </w:trPr>
        <w:tc>
          <w:tcPr>
            <w:shd w:fill="002060" w:val="clear"/>
          </w:tcPr>
          <w:p w:rsidR="00000000" w:rsidDel="00000000" w:rsidP="00000000" w:rsidRDefault="00000000" w:rsidRPr="00000000" w14:paraId="00000083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Produto</w:t>
            </w:r>
          </w:p>
        </w:tc>
        <w:tc>
          <w:tcPr>
            <w:shd w:fill="002060" w:val="clear"/>
          </w:tcPr>
          <w:p w:rsidR="00000000" w:rsidDel="00000000" w:rsidP="00000000" w:rsidRDefault="00000000" w:rsidRPr="00000000" w14:paraId="00000084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Mínimo</w:t>
            </w:r>
          </w:p>
        </w:tc>
        <w:tc>
          <w:tcPr>
            <w:shd w:fill="002060" w:val="clear"/>
          </w:tcPr>
          <w:p w:rsidR="00000000" w:rsidDel="00000000" w:rsidP="00000000" w:rsidRDefault="00000000" w:rsidRPr="00000000" w14:paraId="00000085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Máximo</w:t>
            </w:r>
          </w:p>
        </w:tc>
        <w:tc>
          <w:tcPr>
            <w:shd w:fill="002060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Médio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Papel Higiênico 6 Unidades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R$ 4,89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R$ 44,90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R$ 25,25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Sabão em Pó 500g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R$ 3,12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R$ 28,00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R$ 15,56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Desodorante 250ml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R$ 6,99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R$ 34,59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R$ 21,74</w:t>
            </w:r>
          </w:p>
        </w:tc>
      </w:tr>
      <w:tr>
        <w:trPr>
          <w:cantSplit w:val="0"/>
          <w:trHeight w:val="326.796875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Sabão em barra 5 unidades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R$ 6,99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R$ 27,75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R$ 34,74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Creme Dental 90g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R$ 3,99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R$ 27,75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R$ 15,87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Esponja de Aço 60g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R$ 1,38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R$ 13,99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R$ 7,68</w:t>
            </w:r>
          </w:p>
        </w:tc>
      </w:tr>
      <w:tr>
        <w:trPr>
          <w:cantSplit w:val="0"/>
          <w:trHeight w:val="311.796875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Detergente 500 ml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R$ 1,39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R$ 6,20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R$ 3,75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Sabonete 85g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R$ 0,99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R$ 18,50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R$ 9,74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Água Sanitária 5L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R$ 8,39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R$ 27,99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R$ 18,19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Desinfetante 1L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R$ 2,49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R$ 25,00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R$ 13,74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Shampoo 300ml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R$ 6,99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R$ 89,90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R$ 48,44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Condicionador 200 ml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R$ 7,42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R$ 49,90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R$ 28,66</w:t>
            </w:r>
          </w:p>
        </w:tc>
      </w:tr>
    </w:tbl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both"/>
        <w:rPr>
          <w:b w:val="1"/>
          <w:color w:val="002060"/>
          <w:sz w:val="28"/>
          <w:szCs w:val="28"/>
        </w:rPr>
      </w:pPr>
      <w:r w:rsidDel="00000000" w:rsidR="00000000" w:rsidRPr="00000000">
        <w:rPr>
          <w:b w:val="1"/>
          <w:color w:val="002060"/>
          <w:sz w:val="28"/>
          <w:szCs w:val="28"/>
          <w:rtl w:val="0"/>
        </w:rPr>
        <w:t xml:space="preserve">Cesta Básica com os preços mais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baratos</w:t>
      </w:r>
      <w:r w:rsidDel="00000000" w:rsidR="00000000" w:rsidRPr="00000000">
        <w:rPr>
          <w:b w:val="1"/>
          <w:color w:val="002060"/>
          <w:sz w:val="28"/>
          <w:szCs w:val="28"/>
          <w:rtl w:val="0"/>
        </w:rPr>
        <w:t xml:space="preserve"> e seus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respectivos locais</w:t>
      </w:r>
      <w:r w:rsidDel="00000000" w:rsidR="00000000" w:rsidRPr="00000000">
        <w:rPr>
          <w:b w:val="1"/>
          <w:color w:val="002060"/>
          <w:sz w:val="28"/>
          <w:szCs w:val="28"/>
          <w:rtl w:val="0"/>
        </w:rPr>
        <w:t xml:space="preserve">. </w:t>
      </w:r>
    </w:p>
    <w:tbl>
      <w:tblPr>
        <w:tblStyle w:val="Table3"/>
        <w:tblW w:w="910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20"/>
        <w:gridCol w:w="795"/>
        <w:gridCol w:w="1215"/>
        <w:gridCol w:w="1125"/>
        <w:gridCol w:w="1215"/>
        <w:gridCol w:w="1635"/>
        <w:tblGridChange w:id="0">
          <w:tblGrid>
            <w:gridCol w:w="3120"/>
            <w:gridCol w:w="795"/>
            <w:gridCol w:w="1215"/>
            <w:gridCol w:w="1125"/>
            <w:gridCol w:w="1215"/>
            <w:gridCol w:w="163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shd w:fill="002060" w:val="clear"/>
          </w:tcPr>
          <w:p w:rsidR="00000000" w:rsidDel="00000000" w:rsidP="00000000" w:rsidRDefault="00000000" w:rsidRPr="00000000" w14:paraId="000000CA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Produto</w:t>
            </w:r>
          </w:p>
        </w:tc>
        <w:tc>
          <w:tcPr>
            <w:shd w:fill="002060" w:val="clear"/>
          </w:tcPr>
          <w:p w:rsidR="00000000" w:rsidDel="00000000" w:rsidP="00000000" w:rsidRDefault="00000000" w:rsidRPr="00000000" w14:paraId="000000CB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Qntd</w:t>
            </w:r>
          </w:p>
        </w:tc>
        <w:tc>
          <w:tcPr>
            <w:shd w:fill="002060" w:val="clear"/>
          </w:tcPr>
          <w:p w:rsidR="00000000" w:rsidDel="00000000" w:rsidP="00000000" w:rsidRDefault="00000000" w:rsidRPr="00000000" w14:paraId="000000CC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Menor Preço</w:t>
            </w:r>
          </w:p>
        </w:tc>
        <w:tc>
          <w:tcPr>
            <w:shd w:fill="002060" w:val="clear"/>
          </w:tcPr>
          <w:p w:rsidR="00000000" w:rsidDel="00000000" w:rsidP="00000000" w:rsidRDefault="00000000" w:rsidRPr="00000000" w14:paraId="000000CD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Total</w:t>
            </w:r>
          </w:p>
        </w:tc>
        <w:tc>
          <w:tcPr>
            <w:shd w:fill="002060" w:val="clear"/>
          </w:tcPr>
          <w:p w:rsidR="00000000" w:rsidDel="00000000" w:rsidP="00000000" w:rsidRDefault="00000000" w:rsidRPr="00000000" w14:paraId="000000CE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Variação de Maio</w:t>
            </w:r>
          </w:p>
        </w:tc>
        <w:tc>
          <w:tcPr>
            <w:shd w:fill="002060" w:val="clear"/>
          </w:tcPr>
          <w:p w:rsidR="00000000" w:rsidDel="00000000" w:rsidP="00000000" w:rsidRDefault="00000000" w:rsidRPr="00000000" w14:paraId="000000CF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Local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Arroz TP1 5kg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R$ 15,30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R$ 15,30</w:t>
            </w:r>
          </w:p>
        </w:tc>
        <w:tc>
          <w:tcPr/>
          <w:p w:rsidR="00000000" w:rsidDel="00000000" w:rsidP="00000000" w:rsidRDefault="00000000" w:rsidRPr="00000000" w14:paraId="000000D4">
            <w:pPr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-3,60 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BAHAMAS MIX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Açúcar Refinado 5kg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R$ 16,65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R$ 16,65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-10,66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BAHAMAS MIX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Feijão Carioca TP1 1kg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R$ 3,98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R$ 3,98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-0,01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BH/ MART MINAS</w:t>
            </w:r>
          </w:p>
        </w:tc>
      </w:tr>
      <w:tr>
        <w:trPr>
          <w:cantSplit w:val="0"/>
          <w:trHeight w:val="195" w:hRule="atLeast"/>
          <w:tblHeader w:val="0"/>
        </w:trPr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Sal Refinado 1kg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R$ 1,25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R$ 1,25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R$-0,20</w:t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VILLE FORT/ ATACADÃO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Farinha de Mandioca 1kg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R$ 3,38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R$ 3,38</w:t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-1,91</w:t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ATACADÃO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Farinha de Trigo 1kg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R$ 2,78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R$ 2,78</w:t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-0,21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Fubá 1kg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R$ 2,99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R$ 2,99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+0,50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VILLE FORT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Macarrão Espaguete 500g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R$ 2,59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R$ 5,18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+0,20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ATACADÃO</w:t>
            </w:r>
          </w:p>
        </w:tc>
      </w:tr>
      <w:tr>
        <w:trPr>
          <w:cantSplit w:val="0"/>
          <w:trHeight w:val="359.52254641909815" w:hRule="atLeast"/>
          <w:tblHeader w:val="0"/>
        </w:trPr>
        <w:tc>
          <w:tcPr/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Lata de Sardinha 125g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R$ 3,50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R$ 3,50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+0,81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ABC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Vinagre 500ml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R$ 2,10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R$ 2,10</w:t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+0,61</w:t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LS GUARATO</w:t>
            </w:r>
          </w:p>
        </w:tc>
      </w:tr>
      <w:tr>
        <w:trPr>
          <w:cantSplit w:val="0"/>
          <w:trHeight w:val="359.52254641909815" w:hRule="atLeast"/>
          <w:tblHeader w:val="0"/>
        </w:trPr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Extrato de Tomate 340g</w:t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R$ 0,99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R$ 1,98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R$ 0,00</w:t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ABC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Milho Verde 170g</w:t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R$ 2,48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R$ 4,96</w:t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R$ 0,00</w:t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</w:t>
            </w:r>
          </w:p>
        </w:tc>
      </w:tr>
      <w:tr>
        <w:trPr>
          <w:cantSplit w:val="0"/>
          <w:trHeight w:val="359.52254641909815" w:hRule="atLeast"/>
          <w:tblHeader w:val="0"/>
        </w:trPr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Óleo de Soja 900ml</w:t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R$ 6,69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R$ 13,38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+0,20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SUPERMAX</w:t>
            </w:r>
          </w:p>
        </w:tc>
      </w:tr>
      <w:tr>
        <w:trPr>
          <w:cantSplit w:val="0"/>
          <w:trHeight w:val="359.52254641909815" w:hRule="atLeast"/>
          <w:tblHeader w:val="0"/>
        </w:trPr>
        <w:tc>
          <w:tcPr/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Café 250g</w:t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R$ 12,15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R$ 24,30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-0,75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BAHAMAS MIX</w:t>
            </w:r>
          </w:p>
        </w:tc>
      </w:tr>
      <w:tr>
        <w:trPr>
          <w:cantSplit w:val="0"/>
          <w:trHeight w:val="359.52254641909815" w:hRule="atLeast"/>
          <w:tblHeader w:val="0"/>
        </w:trPr>
        <w:tc>
          <w:tcPr/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Leite em Pó 250g</w:t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R$ 5,20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R$ 5,20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-2,79</w:t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BAHAMAS MIX</w:t>
            </w:r>
          </w:p>
        </w:tc>
      </w:tr>
      <w:tr>
        <w:trPr>
          <w:cantSplit w:val="0"/>
          <w:trHeight w:val="359.52254641909815" w:hRule="atLeast"/>
          <w:tblHeader w:val="0"/>
        </w:trPr>
        <w:tc>
          <w:tcPr/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Maionese 200g</w:t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R$ 1,99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R$ 1,99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R$ 0,00</w:t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LS GUARATO</w:t>
            </w:r>
          </w:p>
        </w:tc>
      </w:tr>
      <w:tr>
        <w:trPr>
          <w:cantSplit w:val="0"/>
          <w:trHeight w:val="359.52254641909815" w:hRule="atLeast"/>
          <w:tblHeader w:val="0"/>
        </w:trPr>
        <w:tc>
          <w:tcPr/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Biscoito Cream Cracker 200g</w:t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R$ 1,98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R$ 1,98</w:t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R$ 0,00</w:t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ABC</w:t>
            </w:r>
          </w:p>
        </w:tc>
      </w:tr>
      <w:tr>
        <w:trPr>
          <w:cantSplit w:val="0"/>
          <w:trHeight w:val="359.52254641909815" w:hRule="atLeast"/>
          <w:tblHeader w:val="0"/>
        </w:trPr>
        <w:tc>
          <w:tcPr/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Biscoito Maria 400g</w:t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R$ 2,00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R$ 2,00</w:t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-1,99</w:t>
            </w:r>
          </w:p>
        </w:tc>
        <w:tc>
          <w:tcPr/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BAHAMAS MIX</w:t>
            </w:r>
          </w:p>
        </w:tc>
      </w:tr>
      <w:tr>
        <w:trPr>
          <w:cantSplit w:val="0"/>
          <w:trHeight w:val="359.52254641909815" w:hRule="atLeast"/>
          <w:tblHeader w:val="0"/>
        </w:trPr>
        <w:tc>
          <w:tcPr/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Leite Integral 1l</w:t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R$ 3,98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R$ 47,76</w:t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-0,11</w:t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ZEBU</w:t>
            </w:r>
          </w:p>
        </w:tc>
      </w:tr>
      <w:tr>
        <w:trPr>
          <w:cantSplit w:val="0"/>
          <w:trHeight w:val="344.5424403183024" w:hRule="atLeast"/>
          <w:tblHeader w:val="0"/>
        </w:trPr>
        <w:tc>
          <w:tcPr/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Achocolatado 400g</w:t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R$ 3,88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R$ 3,88</w:t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-2,11</w:t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VILLEFORT</w:t>
            </w:r>
          </w:p>
        </w:tc>
      </w:tr>
      <w:tr>
        <w:trPr>
          <w:cantSplit w:val="0"/>
          <w:trHeight w:val="299.60212201591514" w:hRule="atLeast"/>
          <w:tblHeader w:val="0"/>
        </w:trPr>
        <w:tc>
          <w:tcPr/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Pão de Forma Branco 500g</w:t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R$ 4,50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R$ 9,00</w:t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R$ 0,00</w:t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KAMEL MEGA MIX</w:t>
            </w:r>
          </w:p>
        </w:tc>
      </w:tr>
      <w:tr>
        <w:trPr>
          <w:cantSplit w:val="0"/>
          <w:trHeight w:val="299.60212201591514" w:hRule="atLeast"/>
          <w:tblHeader w:val="0"/>
        </w:trPr>
        <w:tc>
          <w:tcPr/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Gelatina em Pó 25g</w:t>
            </w:r>
          </w:p>
        </w:tc>
        <w:tc>
          <w:tcPr/>
          <w:p w:rsidR="00000000" w:rsidDel="00000000" w:rsidP="00000000" w:rsidRDefault="00000000" w:rsidRPr="00000000" w14:paraId="000001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R$ 0,65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R$ 1,95</w:t>
            </w:r>
          </w:p>
        </w:tc>
        <w:tc>
          <w:tcPr/>
          <w:p w:rsidR="00000000" w:rsidDel="00000000" w:rsidP="00000000" w:rsidRDefault="00000000" w:rsidRPr="00000000" w14:paraId="00000152">
            <w:pPr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-0,50</w:t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 </w:t>
            </w:r>
          </w:p>
        </w:tc>
      </w:tr>
      <w:tr>
        <w:trPr>
          <w:cantSplit w:val="0"/>
          <w:trHeight w:val="299.60212201591514" w:hRule="atLeast"/>
          <w:tblHeader w:val="0"/>
        </w:trPr>
        <w:tc>
          <w:tcPr/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Refresco em Pó Sabores 18 g</w:t>
            </w:r>
          </w:p>
        </w:tc>
        <w:tc>
          <w:tcPr/>
          <w:p w:rsidR="00000000" w:rsidDel="00000000" w:rsidP="00000000" w:rsidRDefault="00000000" w:rsidRPr="00000000" w14:paraId="000001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R$ 0,49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R$ 2,94</w:t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R$ 0,00</w:t>
            </w:r>
          </w:p>
        </w:tc>
        <w:tc>
          <w:tcPr/>
          <w:p w:rsidR="00000000" w:rsidDel="00000000" w:rsidP="00000000" w:rsidRDefault="00000000" w:rsidRPr="00000000" w14:paraId="000001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ABC</w:t>
            </w:r>
          </w:p>
        </w:tc>
      </w:tr>
      <w:tr>
        <w:trPr>
          <w:cantSplit w:val="0"/>
          <w:trHeight w:val="299.60212201591514" w:hRule="atLeast"/>
          <w:tblHeader w:val="0"/>
        </w:trPr>
        <w:tc>
          <w:tcPr/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Papel Higiênico 6 Unidades</w:t>
            </w:r>
          </w:p>
        </w:tc>
        <w:tc>
          <w:tcPr/>
          <w:p w:rsidR="00000000" w:rsidDel="00000000" w:rsidP="00000000" w:rsidRDefault="00000000" w:rsidRPr="00000000" w14:paraId="000001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R$ 4,89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R$ 5,60</w:t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+0,20</w:t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VILLEFORT</w:t>
            </w:r>
          </w:p>
        </w:tc>
      </w:tr>
      <w:tr>
        <w:trPr>
          <w:cantSplit w:val="0"/>
          <w:trHeight w:val="299.60212201591514" w:hRule="atLeast"/>
          <w:tblHeader w:val="0"/>
        </w:trPr>
        <w:tc>
          <w:tcPr/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Sabão em Pó 500g</w:t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R$ 3,12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R$ 3,12</w:t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R$ 0,00</w:t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SUPERMAX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Desodorante 250ml</w:t>
            </w:r>
          </w:p>
        </w:tc>
        <w:tc>
          <w:tcPr/>
          <w:p w:rsidR="00000000" w:rsidDel="00000000" w:rsidP="00000000" w:rsidRDefault="00000000" w:rsidRPr="00000000" w14:paraId="000001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R$ 6,99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R$ 8,89</w:t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+0,50</w:t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LS GUARATO </w:t>
            </w:r>
          </w:p>
        </w:tc>
      </w:tr>
      <w:tr>
        <w:trPr>
          <w:cantSplit w:val="0"/>
          <w:trHeight w:val="299.60212201591514" w:hRule="atLeast"/>
          <w:tblHeader w:val="0"/>
        </w:trPr>
        <w:tc>
          <w:tcPr/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Sabão em barra 5 unidades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R$ 6,99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R$ 6,99</w:t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+1,00</w:t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LS GUARATO</w:t>
            </w:r>
          </w:p>
        </w:tc>
      </w:tr>
      <w:tr>
        <w:trPr>
          <w:cantSplit w:val="0"/>
          <w:trHeight w:val="299.60212201591514" w:hRule="atLeast"/>
          <w:tblHeader w:val="0"/>
        </w:trPr>
        <w:tc>
          <w:tcPr/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Creme Dental 90g</w:t>
            </w:r>
          </w:p>
        </w:tc>
        <w:tc>
          <w:tcPr/>
          <w:p w:rsidR="00000000" w:rsidDel="00000000" w:rsidP="00000000" w:rsidRDefault="00000000" w:rsidRPr="00000000" w14:paraId="000001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R$ 3,99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R$ 7,98</w:t>
            </w:r>
          </w:p>
        </w:tc>
        <w:tc>
          <w:tcPr/>
          <w:p w:rsidR="00000000" w:rsidDel="00000000" w:rsidP="00000000" w:rsidRDefault="00000000" w:rsidRPr="00000000" w14:paraId="000001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R$ 0,00</w:t>
            </w:r>
          </w:p>
        </w:tc>
        <w:tc>
          <w:tcPr/>
          <w:p w:rsidR="00000000" w:rsidDel="00000000" w:rsidP="00000000" w:rsidRDefault="00000000" w:rsidRPr="00000000" w14:paraId="000001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ABC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  <w:t xml:space="preserve">Esponja de Aço 60g</w:t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R$ 1,38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R$ 1,38</w:t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R$ 0,00</w:t>
            </w:r>
          </w:p>
        </w:tc>
        <w:tc>
          <w:tcPr/>
          <w:p w:rsidR="00000000" w:rsidDel="00000000" w:rsidP="00000000" w:rsidRDefault="00000000" w:rsidRPr="00000000" w14:paraId="000001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ATACADÃO</w:t>
            </w:r>
          </w:p>
        </w:tc>
      </w:tr>
      <w:tr>
        <w:trPr>
          <w:cantSplit w:val="0"/>
          <w:trHeight w:val="299.60212201591514" w:hRule="atLeast"/>
          <w:tblHeader w:val="0"/>
        </w:trPr>
        <w:tc>
          <w:tcPr/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Detergente 500 ml</w:t>
            </w:r>
          </w:p>
        </w:tc>
        <w:tc>
          <w:tcPr/>
          <w:p w:rsidR="00000000" w:rsidDel="00000000" w:rsidP="00000000" w:rsidRDefault="00000000" w:rsidRPr="00000000" w14:paraId="000001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R$ 1,39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R$ 1,39</w:t>
            </w:r>
          </w:p>
        </w:tc>
        <w:tc>
          <w:tcPr/>
          <w:p w:rsidR="00000000" w:rsidDel="00000000" w:rsidP="00000000" w:rsidRDefault="00000000" w:rsidRPr="00000000" w14:paraId="000001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R$ 0,00</w:t>
            </w:r>
          </w:p>
        </w:tc>
        <w:tc>
          <w:tcPr/>
          <w:p w:rsidR="00000000" w:rsidDel="00000000" w:rsidP="00000000" w:rsidRDefault="00000000" w:rsidRPr="00000000" w14:paraId="000001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ABC</w:t>
            </w:r>
          </w:p>
        </w:tc>
      </w:tr>
      <w:tr>
        <w:trPr>
          <w:cantSplit w:val="0"/>
          <w:trHeight w:val="299.60212201591514" w:hRule="atLeast"/>
          <w:tblHeader w:val="0"/>
        </w:trPr>
        <w:tc>
          <w:tcPr/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Sabonete 85g</w:t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R$ 0,99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R$ 1,98</w:t>
            </w:r>
          </w:p>
        </w:tc>
        <w:tc>
          <w:tcPr/>
          <w:p w:rsidR="00000000" w:rsidDel="00000000" w:rsidP="00000000" w:rsidRDefault="00000000" w:rsidRPr="00000000" w14:paraId="000001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-0,30</w:t>
            </w:r>
          </w:p>
        </w:tc>
        <w:tc>
          <w:tcPr/>
          <w:p w:rsidR="00000000" w:rsidDel="00000000" w:rsidP="00000000" w:rsidRDefault="00000000" w:rsidRPr="00000000" w14:paraId="000001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MART MINAS</w:t>
            </w:r>
          </w:p>
        </w:tc>
      </w:tr>
      <w:tr>
        <w:trPr>
          <w:cantSplit w:val="0"/>
          <w:trHeight w:val="299.60212201591514" w:hRule="atLeast"/>
          <w:tblHeader w:val="0"/>
        </w:trPr>
        <w:tc>
          <w:tcPr/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  <w:t xml:space="preserve">Água Sanitária 5L</w:t>
            </w:r>
          </w:p>
        </w:tc>
        <w:tc>
          <w:tcPr/>
          <w:p w:rsidR="00000000" w:rsidDel="00000000" w:rsidP="00000000" w:rsidRDefault="00000000" w:rsidRPr="00000000" w14:paraId="000001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R$ 8,39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R$ 8,39</w:t>
            </w:r>
          </w:p>
        </w:tc>
        <w:tc>
          <w:tcPr/>
          <w:p w:rsidR="00000000" w:rsidDel="00000000" w:rsidP="00000000" w:rsidRDefault="00000000" w:rsidRPr="00000000" w14:paraId="000001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-1,30</w:t>
            </w:r>
          </w:p>
        </w:tc>
        <w:tc>
          <w:tcPr/>
          <w:p w:rsidR="00000000" w:rsidDel="00000000" w:rsidP="00000000" w:rsidRDefault="00000000" w:rsidRPr="00000000" w14:paraId="000001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ABC</w:t>
            </w:r>
          </w:p>
        </w:tc>
      </w:tr>
      <w:tr>
        <w:trPr>
          <w:cantSplit w:val="0"/>
          <w:trHeight w:val="299.60212201591514" w:hRule="atLeast"/>
          <w:tblHeader w:val="0"/>
        </w:trPr>
        <w:tc>
          <w:tcPr/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  <w:t xml:space="preserve">Desinfetante 1L</w:t>
            </w:r>
          </w:p>
        </w:tc>
        <w:tc>
          <w:tcPr/>
          <w:p w:rsidR="00000000" w:rsidDel="00000000" w:rsidP="00000000" w:rsidRDefault="00000000" w:rsidRPr="00000000" w14:paraId="000001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R$ 2,49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R$ 2,40</w:t>
            </w:r>
          </w:p>
        </w:tc>
        <w:tc>
          <w:tcPr/>
          <w:p w:rsidR="00000000" w:rsidDel="00000000" w:rsidP="00000000" w:rsidRDefault="00000000" w:rsidRPr="00000000" w14:paraId="000001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-2,10</w:t>
            </w:r>
          </w:p>
        </w:tc>
        <w:tc>
          <w:tcPr/>
          <w:p w:rsidR="00000000" w:rsidDel="00000000" w:rsidP="00000000" w:rsidRDefault="00000000" w:rsidRPr="00000000" w14:paraId="000001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SUPERMAX</w:t>
            </w:r>
          </w:p>
        </w:tc>
      </w:tr>
      <w:tr>
        <w:trPr>
          <w:cantSplit w:val="0"/>
          <w:trHeight w:val="299.60212201591514" w:hRule="atLeast"/>
          <w:tblHeader w:val="0"/>
        </w:trPr>
        <w:tc>
          <w:tcPr/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  <w:t xml:space="preserve">Shampoo 300ml</w:t>
            </w:r>
          </w:p>
        </w:tc>
        <w:tc>
          <w:tcPr/>
          <w:p w:rsidR="00000000" w:rsidDel="00000000" w:rsidP="00000000" w:rsidRDefault="00000000" w:rsidRPr="00000000" w14:paraId="000001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R$ 6,99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R$ 6,99</w:t>
            </w:r>
          </w:p>
        </w:tc>
        <w:tc>
          <w:tcPr/>
          <w:p w:rsidR="00000000" w:rsidDel="00000000" w:rsidP="00000000" w:rsidRDefault="00000000" w:rsidRPr="00000000" w14:paraId="000001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-2,00</w:t>
            </w:r>
          </w:p>
        </w:tc>
        <w:tc>
          <w:tcPr/>
          <w:p w:rsidR="00000000" w:rsidDel="00000000" w:rsidP="00000000" w:rsidRDefault="00000000" w:rsidRPr="00000000" w14:paraId="000001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BAHAMAS MIX</w:t>
            </w:r>
          </w:p>
        </w:tc>
      </w:tr>
      <w:tr>
        <w:trPr>
          <w:cantSplit w:val="0"/>
          <w:trHeight w:val="299.60212201591514" w:hRule="atLeast"/>
          <w:tblHeader w:val="0"/>
        </w:trPr>
        <w:tc>
          <w:tcPr/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  <w:t xml:space="preserve">Condicionador 200 ml</w:t>
            </w:r>
          </w:p>
        </w:tc>
        <w:tc>
          <w:tcPr/>
          <w:p w:rsidR="00000000" w:rsidDel="00000000" w:rsidP="00000000" w:rsidRDefault="00000000" w:rsidRPr="00000000" w14:paraId="000001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R$ 7,42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R$ 7,42</w:t>
            </w:r>
          </w:p>
        </w:tc>
        <w:tc>
          <w:tcPr/>
          <w:p w:rsidR="00000000" w:rsidDel="00000000" w:rsidP="00000000" w:rsidRDefault="00000000" w:rsidRPr="00000000" w14:paraId="000001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R$ 0,00</w:t>
            </w:r>
          </w:p>
        </w:tc>
        <w:tc>
          <w:tcPr/>
          <w:p w:rsidR="00000000" w:rsidDel="00000000" w:rsidP="00000000" w:rsidRDefault="00000000" w:rsidRPr="00000000" w14:paraId="000001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SUPERMAX</w:t>
            </w:r>
          </w:p>
        </w:tc>
      </w:tr>
      <w:tr>
        <w:trPr>
          <w:cantSplit w:val="0"/>
          <w:trHeight w:val="627.42187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A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 da Cesta Básica mais barata em JUNHO 2025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5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R$ 240,96</w:t>
            </w:r>
          </w:p>
        </w:tc>
        <w:tc>
          <w:tcPr/>
          <w:p w:rsidR="00000000" w:rsidDel="00000000" w:rsidP="00000000" w:rsidRDefault="00000000" w:rsidRPr="00000000" w14:paraId="000001A7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+3,93%</w:t>
            </w:r>
          </w:p>
        </w:tc>
      </w:tr>
    </w:tbl>
    <w:p w:rsidR="00000000" w:rsidDel="00000000" w:rsidP="00000000" w:rsidRDefault="00000000" w:rsidRPr="00000000" w14:paraId="000001A8">
      <w:pPr>
        <w:tabs>
          <w:tab w:val="left" w:leader="none" w:pos="6254"/>
        </w:tabs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EC000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C000E"/>
  </w:style>
  <w:style w:type="paragraph" w:styleId="Rodap">
    <w:name w:val="footer"/>
    <w:basedOn w:val="Normal"/>
    <w:link w:val="RodapChar"/>
    <w:uiPriority w:val="99"/>
    <w:unhideWhenUsed w:val="1"/>
    <w:rsid w:val="00EC000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C000E"/>
  </w:style>
  <w:style w:type="table" w:styleId="Tabelacomgrade">
    <w:name w:val="Table Grid"/>
    <w:basedOn w:val="Tabelanormal"/>
    <w:uiPriority w:val="39"/>
    <w:rsid w:val="001F24F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F6781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cblnKEx7gpztLW1110Y9eumuhw==">CgMxLjAyDmgudG1wOGR4bm5hcnUzMghoLmdqZGd4czgAciExUGYtc0JTVUVvcTNXVFEyYlVXblZPeGxua0o2NWIzNmY=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2023-09-26T17:25:00Z</dcterms:created>
  <dc:creator>win</dc:creator>
</cp:coreProperties>
</file>